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7F7701" w14:textId="77777777" w:rsidR="00A624FF" w:rsidRPr="00E2663D" w:rsidRDefault="00080B33">
      <w:pPr>
        <w:spacing w:after="0" w:line="240" w:lineRule="auto"/>
        <w:jc w:val="center"/>
        <w:rPr>
          <w:rFonts w:ascii="Segoe UI" w:hAnsi="Segoe UI" w:cs="Segoe UI"/>
          <w:b/>
          <w:bCs/>
          <w:sz w:val="21"/>
          <w:szCs w:val="21"/>
        </w:rPr>
      </w:pPr>
      <w:r w:rsidRPr="00E2663D">
        <w:rPr>
          <w:rFonts w:ascii="Segoe UI" w:hAnsi="Segoe UI" w:cs="Segoe UI"/>
          <w:b/>
          <w:bCs/>
          <w:sz w:val="21"/>
          <w:szCs w:val="21"/>
        </w:rPr>
        <w:t>ANEXO 1.</w:t>
      </w:r>
    </w:p>
    <w:p w14:paraId="647F7702" w14:textId="77777777" w:rsidR="00A624FF" w:rsidRPr="00E2663D" w:rsidRDefault="00080B33">
      <w:pPr>
        <w:spacing w:after="0" w:line="240" w:lineRule="auto"/>
        <w:jc w:val="center"/>
        <w:rPr>
          <w:rFonts w:ascii="Segoe UI" w:hAnsi="Segoe UI" w:cs="Segoe UI"/>
          <w:b/>
          <w:bCs/>
          <w:sz w:val="21"/>
          <w:szCs w:val="21"/>
        </w:rPr>
      </w:pPr>
      <w:r w:rsidRPr="00E2663D">
        <w:rPr>
          <w:rFonts w:ascii="Segoe UI" w:hAnsi="Segoe UI" w:cs="Segoe UI"/>
          <w:b/>
          <w:bCs/>
          <w:sz w:val="21"/>
          <w:szCs w:val="21"/>
        </w:rPr>
        <w:t>CARTA DE PRESENTACIÓN DE LA POSTULACIÓN</w:t>
      </w:r>
    </w:p>
    <w:p w14:paraId="647F7703" w14:textId="77777777" w:rsidR="00A624FF" w:rsidRPr="00E2663D" w:rsidRDefault="00A624FF">
      <w:pPr>
        <w:spacing w:after="0" w:line="240" w:lineRule="auto"/>
        <w:ind w:right="-93"/>
        <w:jc w:val="both"/>
        <w:rPr>
          <w:rFonts w:ascii="Segoe UI" w:hAnsi="Segoe UI" w:cs="Segoe UI"/>
          <w:sz w:val="21"/>
          <w:szCs w:val="21"/>
        </w:rPr>
      </w:pPr>
    </w:p>
    <w:p w14:paraId="647F7704"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[Incluir ciudad], [incluir fecha]</w:t>
      </w:r>
    </w:p>
    <w:p w14:paraId="647F7705" w14:textId="77777777" w:rsidR="00A624FF" w:rsidRPr="00E2663D" w:rsidRDefault="00A624FF">
      <w:pPr>
        <w:spacing w:after="0" w:line="240" w:lineRule="auto"/>
        <w:ind w:right="-93"/>
        <w:jc w:val="both"/>
        <w:rPr>
          <w:rFonts w:ascii="Segoe UI" w:hAnsi="Segoe UI" w:cs="Segoe UI"/>
          <w:sz w:val="21"/>
          <w:szCs w:val="21"/>
        </w:rPr>
      </w:pPr>
    </w:p>
    <w:p w14:paraId="647F7706"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Señor</w:t>
      </w:r>
    </w:p>
    <w:p w14:paraId="647F7707"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HÉCTOR JULIO FUENTES DURÁN</w:t>
      </w:r>
    </w:p>
    <w:p w14:paraId="647F7708"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 xml:space="preserve">GERENTE GENERAL DE INNPULSA COLOMBIA </w:t>
      </w:r>
    </w:p>
    <w:p w14:paraId="647F7709"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Calle 28 No. 13 A – 15 Piso 21</w:t>
      </w:r>
    </w:p>
    <w:p w14:paraId="647F770A" w14:textId="77777777" w:rsidR="00A624FF" w:rsidRPr="00E2663D" w:rsidRDefault="00080B33">
      <w:pPr>
        <w:spacing w:after="0" w:line="240" w:lineRule="auto"/>
        <w:ind w:right="-93"/>
        <w:jc w:val="both"/>
        <w:rPr>
          <w:rFonts w:ascii="Segoe UI" w:hAnsi="Segoe UI" w:cs="Segoe UI"/>
          <w:sz w:val="21"/>
          <w:szCs w:val="21"/>
        </w:rPr>
      </w:pPr>
      <w:r w:rsidRPr="00E2663D">
        <w:rPr>
          <w:rFonts w:ascii="Segoe UI" w:hAnsi="Segoe UI" w:cs="Segoe UI"/>
          <w:sz w:val="21"/>
          <w:szCs w:val="21"/>
        </w:rPr>
        <w:t xml:space="preserve">Bogotá D.C. </w:t>
      </w:r>
    </w:p>
    <w:p w14:paraId="647F770B" w14:textId="77777777" w:rsidR="00A624FF" w:rsidRPr="00E2663D" w:rsidRDefault="00A624FF">
      <w:pPr>
        <w:spacing w:after="0" w:line="240" w:lineRule="auto"/>
        <w:ind w:left="-142" w:right="-93"/>
        <w:jc w:val="both"/>
        <w:rPr>
          <w:rFonts w:ascii="Segoe UI" w:hAnsi="Segoe UI" w:cs="Segoe UI"/>
          <w:sz w:val="21"/>
          <w:szCs w:val="21"/>
        </w:rPr>
      </w:pPr>
    </w:p>
    <w:p w14:paraId="647F770C" w14:textId="77777777" w:rsidR="00A624FF" w:rsidRPr="00E2663D" w:rsidRDefault="00A624FF">
      <w:pPr>
        <w:spacing w:after="0" w:line="240" w:lineRule="auto"/>
        <w:ind w:left="-142" w:right="-93"/>
        <w:jc w:val="both"/>
        <w:rPr>
          <w:rFonts w:ascii="Segoe UI" w:hAnsi="Segoe UI" w:cs="Segoe UI"/>
          <w:sz w:val="21"/>
          <w:szCs w:val="21"/>
        </w:rPr>
      </w:pPr>
    </w:p>
    <w:p w14:paraId="647F770D" w14:textId="77777777" w:rsidR="00A624FF" w:rsidRPr="00E2663D" w:rsidRDefault="00080B33">
      <w:pPr>
        <w:spacing w:after="0" w:line="240" w:lineRule="auto"/>
        <w:jc w:val="both"/>
        <w:rPr>
          <w:rFonts w:ascii="Segoe UI" w:hAnsi="Segoe UI" w:cs="Segoe UI"/>
          <w:sz w:val="21"/>
          <w:szCs w:val="21"/>
        </w:rPr>
      </w:pPr>
      <w:r w:rsidRPr="00E2663D">
        <w:rPr>
          <w:rFonts w:ascii="Segoe UI" w:hAnsi="Segoe UI" w:cs="Segoe UI"/>
          <w:sz w:val="21"/>
          <w:szCs w:val="21"/>
        </w:rPr>
        <w:t xml:space="preserve">El suscrito ____________________________________, identificado (a) con cédula de ciudadanía No. _________________ expedida en _________________ actuando como Representante Legal de __________________________________, sociedad domiciliada en la ciudad de _____________________, identificada con NIT _______________________, debidamente facultado(a) para la suscripción del presente documento y quien en adelante se denominará la ENTIDAD PROPONENTE. </w:t>
      </w:r>
    </w:p>
    <w:p w14:paraId="647F770E" w14:textId="77777777" w:rsidR="00A624FF" w:rsidRPr="00E2663D" w:rsidRDefault="00A624FF">
      <w:pPr>
        <w:spacing w:after="0" w:line="240" w:lineRule="auto"/>
        <w:jc w:val="both"/>
        <w:rPr>
          <w:rFonts w:ascii="Segoe UI" w:hAnsi="Segoe UI" w:cs="Segoe UI"/>
          <w:sz w:val="21"/>
          <w:szCs w:val="21"/>
        </w:rPr>
      </w:pPr>
    </w:p>
    <w:p w14:paraId="647F770F" w14:textId="0DDD5980" w:rsidR="00A624FF" w:rsidRPr="00E2663D" w:rsidRDefault="00080B33">
      <w:pPr>
        <w:spacing w:after="0" w:line="240" w:lineRule="auto"/>
        <w:jc w:val="both"/>
        <w:rPr>
          <w:rFonts w:ascii="Segoe UI" w:hAnsi="Segoe UI" w:cs="Segoe UI"/>
          <w:sz w:val="21"/>
          <w:szCs w:val="21"/>
        </w:rPr>
      </w:pPr>
      <w:r w:rsidRPr="00E2663D">
        <w:rPr>
          <w:rFonts w:ascii="Segoe UI" w:hAnsi="Segoe UI" w:cs="Segoe UI"/>
          <w:sz w:val="21"/>
          <w:szCs w:val="21"/>
        </w:rPr>
        <w:t xml:space="preserve">De acuerdo con lo establecido en los Términos de Referencia, formulo la presente POSTULACIÓN para participar de forma activa y comprometida en todas las actividades propuestas en el marco de la convocatoria </w:t>
      </w:r>
      <w:r w:rsidRPr="00E2663D">
        <w:rPr>
          <w:rFonts w:ascii="Segoe UI" w:eastAsia="Arial" w:hAnsi="Segoe UI" w:cs="Segoe UI"/>
          <w:b/>
          <w:bCs/>
          <w:sz w:val="21"/>
          <w:szCs w:val="21"/>
          <w:highlight w:val="white"/>
        </w:rPr>
        <w:t>TERRITORIOS CLÚSTER 202</w:t>
      </w:r>
      <w:r w:rsidR="00FB177F">
        <w:rPr>
          <w:rFonts w:ascii="Segoe UI" w:eastAsia="Arial" w:hAnsi="Segoe UI" w:cs="Segoe UI"/>
          <w:b/>
          <w:bCs/>
          <w:sz w:val="21"/>
          <w:szCs w:val="21"/>
          <w:highlight w:val="white"/>
        </w:rPr>
        <w:t>6</w:t>
      </w:r>
      <w:r w:rsidRPr="00E2663D">
        <w:rPr>
          <w:rFonts w:ascii="Segoe UI" w:eastAsia="Arial" w:hAnsi="Segoe UI" w:cs="Segoe UI"/>
          <w:b/>
          <w:bCs/>
          <w:sz w:val="21"/>
          <w:szCs w:val="21"/>
          <w:highlight w:val="white"/>
        </w:rPr>
        <w:t>: ACOMPAÑAMIENTO</w:t>
      </w:r>
      <w:r w:rsidRPr="00E2663D">
        <w:rPr>
          <w:rFonts w:ascii="Segoe UI" w:hAnsi="Segoe UI" w:cs="Segoe UI"/>
          <w:sz w:val="21"/>
          <w:szCs w:val="21"/>
        </w:rPr>
        <w:t xml:space="preserve">, la cual tiene como objeto: </w:t>
      </w:r>
      <w:r w:rsidRPr="00E2663D">
        <w:rPr>
          <w:rFonts w:ascii="Segoe UI" w:hAnsi="Segoe UI" w:cs="Segoe UI"/>
          <w:i/>
          <w:iCs/>
          <w:sz w:val="21"/>
          <w:szCs w:val="21"/>
        </w:rPr>
        <w:t>“</w:t>
      </w:r>
      <w:r w:rsidR="00554F39" w:rsidRPr="00554F39">
        <w:rPr>
          <w:rFonts w:ascii="Segoe UI" w:hAnsi="Segoe UI" w:cs="Segoe UI"/>
          <w:i/>
          <w:iCs/>
          <w:sz w:val="21"/>
          <w:szCs w:val="21"/>
        </w:rPr>
        <w:t>Seleccionar las aglomeraciones/iniciativas clúster beneficiarias de la convocatoria TERRITORIOS CLÚSTER 2026: ACOMPAÑAMIENTO con el fin de recibir asistencia técnica y acompañamiento para el diseño o actualización de sus hojas de ruta que promuevan su desarrollo.</w:t>
      </w:r>
      <w:r w:rsidRPr="00E2663D">
        <w:rPr>
          <w:rFonts w:ascii="Segoe UI" w:eastAsia="Arial" w:hAnsi="Segoe UI" w:cs="Segoe UI"/>
          <w:i/>
          <w:iCs/>
          <w:sz w:val="21"/>
          <w:szCs w:val="21"/>
          <w:highlight w:val="white"/>
        </w:rPr>
        <w:t>”</w:t>
      </w:r>
      <w:r w:rsidRPr="00E2663D">
        <w:rPr>
          <w:rFonts w:ascii="Segoe UI" w:hAnsi="Segoe UI" w:cs="Segoe UI"/>
          <w:i/>
          <w:iCs/>
          <w:sz w:val="21"/>
          <w:szCs w:val="21"/>
        </w:rPr>
        <w:t xml:space="preserve"> </w:t>
      </w:r>
      <w:r w:rsidRPr="00E2663D">
        <w:rPr>
          <w:rFonts w:ascii="Segoe UI" w:hAnsi="Segoe UI" w:cs="Segoe UI"/>
          <w:sz w:val="21"/>
          <w:szCs w:val="21"/>
        </w:rPr>
        <w:t xml:space="preserve">y en caso de que me sea aceptada por el patrimonio autónomo </w:t>
      </w:r>
      <w:r w:rsidRPr="00E2663D">
        <w:rPr>
          <w:rFonts w:ascii="Segoe UI" w:hAnsi="Segoe UI" w:cs="Segoe UI"/>
          <w:b/>
          <w:bCs/>
          <w:sz w:val="21"/>
          <w:szCs w:val="21"/>
        </w:rPr>
        <w:t>INNPULSA COLOMBIA</w:t>
      </w:r>
      <w:r w:rsidRPr="00E2663D">
        <w:rPr>
          <w:rFonts w:ascii="Segoe UI" w:hAnsi="Segoe UI" w:cs="Segoe UI"/>
          <w:sz w:val="21"/>
          <w:szCs w:val="21"/>
        </w:rPr>
        <w:t>, me comprometo a:</w:t>
      </w:r>
    </w:p>
    <w:p w14:paraId="647F7710" w14:textId="77777777" w:rsidR="00A624FF" w:rsidRPr="00E2663D" w:rsidRDefault="00A624FF">
      <w:pPr>
        <w:spacing w:after="0" w:line="240" w:lineRule="auto"/>
        <w:jc w:val="both"/>
        <w:rPr>
          <w:rFonts w:ascii="Segoe UI" w:hAnsi="Segoe UI" w:cs="Segoe UI"/>
          <w:sz w:val="21"/>
          <w:szCs w:val="21"/>
        </w:rPr>
      </w:pPr>
    </w:p>
    <w:p w14:paraId="647F7711"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Participar en todas las actividades señaladas en el numeral 3.2.1 Metodología de la asistencia técnica de los Términos de Referencia.</w:t>
      </w:r>
    </w:p>
    <w:p w14:paraId="647F7712"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Suministrar la información solicit</w:t>
      </w:r>
      <w:r w:rsidRPr="00E2663D">
        <w:rPr>
          <w:rFonts w:ascii="Segoe UI" w:hAnsi="Segoe UI" w:cs="Segoe UI"/>
          <w:sz w:val="21"/>
          <w:szCs w:val="21"/>
        </w:rPr>
        <w:t>ada por la firma consultora o el patrimonio autónomo INNPULSA COLOMBIA durante to</w:t>
      </w:r>
      <w:r w:rsidRPr="00E2663D">
        <w:rPr>
          <w:rFonts w:ascii="Segoe UI" w:hAnsi="Segoe UI" w:cs="Segoe UI"/>
          <w:color w:val="000000"/>
          <w:sz w:val="21"/>
          <w:szCs w:val="21"/>
        </w:rPr>
        <w:t xml:space="preserve">da la ejecución de la asistencia técnica. </w:t>
      </w:r>
    </w:p>
    <w:p w14:paraId="3A5F9783" w14:textId="0F6AF052" w:rsidR="000E417A" w:rsidRPr="000E417A" w:rsidRDefault="00080B33" w:rsidP="000E417A">
      <w:pPr>
        <w:numPr>
          <w:ilvl w:val="0"/>
          <w:numId w:val="1"/>
        </w:numPr>
        <w:pBdr>
          <w:top w:val="nil"/>
          <w:left w:val="nil"/>
          <w:bottom w:val="nil"/>
          <w:right w:val="nil"/>
          <w:between w:val="nil"/>
        </w:pBdr>
        <w:spacing w:after="0" w:line="240" w:lineRule="auto"/>
        <w:jc w:val="both"/>
        <w:rPr>
          <w:rFonts w:ascii="Segoe UI" w:hAnsi="Segoe UI" w:cs="Segoe UI"/>
          <w:sz w:val="21"/>
          <w:szCs w:val="21"/>
        </w:rPr>
      </w:pPr>
      <w:r w:rsidRPr="000E417A">
        <w:rPr>
          <w:rFonts w:ascii="Segoe UI" w:hAnsi="Segoe UI" w:cs="Segoe UI"/>
          <w:sz w:val="21"/>
          <w:szCs w:val="21"/>
        </w:rPr>
        <w:t xml:space="preserve">Realizar el aporte de contrapartida en especie frente al desarrollo del programa, </w:t>
      </w:r>
      <w:r w:rsidR="000E417A" w:rsidRPr="000E417A">
        <w:rPr>
          <w:rFonts w:ascii="Segoe UI" w:hAnsi="Segoe UI" w:cs="Segoe UI"/>
          <w:sz w:val="21"/>
          <w:szCs w:val="21"/>
        </w:rPr>
        <w:t>el cual se ejecutará de la siguiente manera:</w:t>
      </w:r>
    </w:p>
    <w:p w14:paraId="004457EF" w14:textId="77777777" w:rsidR="000E417A" w:rsidRPr="00624B96" w:rsidRDefault="000E417A" w:rsidP="000E417A">
      <w:pPr>
        <w:pStyle w:val="Prrafodelista"/>
        <w:spacing w:after="0"/>
        <w:ind w:left="357"/>
        <w:jc w:val="both"/>
        <w:rPr>
          <w:rFonts w:ascii="Segoe UI" w:hAnsi="Segoe UI" w:cs="Segoe UI"/>
          <w:sz w:val="21"/>
          <w:szCs w:val="21"/>
        </w:rPr>
      </w:pPr>
    </w:p>
    <w:tbl>
      <w:tblPr>
        <w:tblStyle w:val="Tablaconcuadrcula"/>
        <w:tblW w:w="0" w:type="auto"/>
        <w:tblInd w:w="357" w:type="dxa"/>
        <w:tblLook w:val="04A0" w:firstRow="1" w:lastRow="0" w:firstColumn="1" w:lastColumn="0" w:noHBand="0" w:noVBand="1"/>
      </w:tblPr>
      <w:tblGrid>
        <w:gridCol w:w="2269"/>
        <w:gridCol w:w="2189"/>
        <w:gridCol w:w="2268"/>
        <w:gridCol w:w="1745"/>
      </w:tblGrid>
      <w:tr w:rsidR="000E417A" w:rsidRPr="00624B96" w14:paraId="55A965FA" w14:textId="77777777" w:rsidTr="00086B63">
        <w:trPr>
          <w:cantSplit/>
          <w:trHeight w:val="1134"/>
        </w:trPr>
        <w:tc>
          <w:tcPr>
            <w:tcW w:w="2269" w:type="dxa"/>
            <w:vAlign w:val="center"/>
          </w:tcPr>
          <w:p w14:paraId="58EE090C" w14:textId="77777777" w:rsidR="000E417A" w:rsidRPr="00624B96" w:rsidRDefault="000E417A" w:rsidP="00086B63">
            <w:pPr>
              <w:pStyle w:val="Prrafodelista"/>
              <w:ind w:left="0"/>
              <w:jc w:val="center"/>
              <w:rPr>
                <w:rFonts w:ascii="Segoe UI" w:hAnsi="Segoe UI" w:cs="Segoe UI"/>
                <w:b/>
                <w:bCs/>
                <w:sz w:val="21"/>
                <w:szCs w:val="21"/>
              </w:rPr>
            </w:pPr>
            <w:r w:rsidRPr="00624B96">
              <w:rPr>
                <w:rFonts w:ascii="Segoe UI" w:hAnsi="Segoe UI" w:cs="Segoe UI"/>
                <w:b/>
                <w:bCs/>
                <w:sz w:val="21"/>
                <w:szCs w:val="21"/>
              </w:rPr>
              <w:t>Detalle</w:t>
            </w:r>
          </w:p>
        </w:tc>
        <w:tc>
          <w:tcPr>
            <w:tcW w:w="2189" w:type="dxa"/>
            <w:vAlign w:val="center"/>
          </w:tcPr>
          <w:p w14:paraId="3EDDE50E" w14:textId="77777777" w:rsidR="000E417A" w:rsidRPr="00624B96" w:rsidRDefault="000E417A" w:rsidP="00086B63">
            <w:pPr>
              <w:pStyle w:val="Prrafodelista"/>
              <w:ind w:left="0"/>
              <w:jc w:val="center"/>
              <w:rPr>
                <w:rFonts w:ascii="Segoe UI" w:hAnsi="Segoe UI" w:cs="Segoe UI"/>
                <w:b/>
                <w:bCs/>
                <w:sz w:val="21"/>
                <w:szCs w:val="21"/>
              </w:rPr>
            </w:pPr>
            <w:r w:rsidRPr="00624B96">
              <w:rPr>
                <w:rFonts w:ascii="Segoe UI" w:hAnsi="Segoe UI" w:cs="Segoe UI"/>
                <w:b/>
                <w:bCs/>
                <w:sz w:val="21"/>
                <w:szCs w:val="21"/>
              </w:rPr>
              <w:t>Valor asistencia técnica por Iniciativa Clúster</w:t>
            </w:r>
          </w:p>
        </w:tc>
        <w:tc>
          <w:tcPr>
            <w:tcW w:w="2268" w:type="dxa"/>
            <w:vAlign w:val="center"/>
          </w:tcPr>
          <w:p w14:paraId="61A92E30" w14:textId="77777777" w:rsidR="000E417A" w:rsidRPr="00624B96" w:rsidRDefault="000E417A" w:rsidP="00086B63">
            <w:pPr>
              <w:pStyle w:val="Prrafodelista"/>
              <w:ind w:left="0"/>
              <w:jc w:val="center"/>
              <w:rPr>
                <w:rFonts w:ascii="Segoe UI" w:hAnsi="Segoe UI" w:cs="Segoe UI"/>
                <w:b/>
                <w:bCs/>
                <w:sz w:val="21"/>
                <w:szCs w:val="21"/>
              </w:rPr>
            </w:pPr>
            <w:r w:rsidRPr="00624B96">
              <w:rPr>
                <w:rFonts w:ascii="Segoe UI" w:hAnsi="Segoe UI" w:cs="Segoe UI"/>
                <w:b/>
                <w:bCs/>
                <w:sz w:val="21"/>
                <w:szCs w:val="21"/>
              </w:rPr>
              <w:t>Valor implementación de acción por Iniciativa Clúster</w:t>
            </w:r>
          </w:p>
        </w:tc>
        <w:tc>
          <w:tcPr>
            <w:tcW w:w="1745" w:type="dxa"/>
            <w:vAlign w:val="center"/>
          </w:tcPr>
          <w:p w14:paraId="325DDB0E" w14:textId="77777777" w:rsidR="000E417A" w:rsidRPr="00624B96" w:rsidRDefault="000E417A" w:rsidP="00086B63">
            <w:pPr>
              <w:pStyle w:val="Prrafodelista"/>
              <w:ind w:left="0"/>
              <w:jc w:val="center"/>
              <w:rPr>
                <w:rFonts w:ascii="Segoe UI" w:hAnsi="Segoe UI" w:cs="Segoe UI"/>
                <w:b/>
                <w:bCs/>
                <w:sz w:val="21"/>
                <w:szCs w:val="21"/>
              </w:rPr>
            </w:pPr>
            <w:proofErr w:type="gramStart"/>
            <w:r w:rsidRPr="00624B96">
              <w:rPr>
                <w:rFonts w:ascii="Segoe UI" w:hAnsi="Segoe UI" w:cs="Segoe UI"/>
                <w:b/>
                <w:bCs/>
                <w:sz w:val="21"/>
                <w:szCs w:val="21"/>
              </w:rPr>
              <w:t>Total</w:t>
            </w:r>
            <w:proofErr w:type="gramEnd"/>
            <w:r w:rsidRPr="00624B96">
              <w:rPr>
                <w:rFonts w:ascii="Segoe UI" w:hAnsi="Segoe UI" w:cs="Segoe UI"/>
                <w:b/>
                <w:bCs/>
                <w:sz w:val="21"/>
                <w:szCs w:val="21"/>
              </w:rPr>
              <w:t xml:space="preserve"> por Iniciativa Clúster</w:t>
            </w:r>
          </w:p>
        </w:tc>
      </w:tr>
      <w:tr w:rsidR="000E417A" w:rsidRPr="00624B96" w14:paraId="25C9CD50" w14:textId="77777777" w:rsidTr="00086B63">
        <w:tc>
          <w:tcPr>
            <w:tcW w:w="2269" w:type="dxa"/>
          </w:tcPr>
          <w:p w14:paraId="5EBA0302" w14:textId="77777777" w:rsidR="000E417A" w:rsidRPr="00624B96" w:rsidRDefault="000E417A" w:rsidP="00086B63">
            <w:pPr>
              <w:pStyle w:val="Prrafodelista"/>
              <w:ind w:left="0"/>
              <w:jc w:val="both"/>
              <w:rPr>
                <w:rFonts w:ascii="Segoe UI" w:hAnsi="Segoe UI" w:cs="Segoe UI"/>
                <w:sz w:val="21"/>
                <w:szCs w:val="21"/>
              </w:rPr>
            </w:pPr>
            <w:r w:rsidRPr="00624B96">
              <w:rPr>
                <w:rFonts w:ascii="Segoe UI" w:hAnsi="Segoe UI" w:cs="Segoe UI"/>
                <w:sz w:val="21"/>
                <w:szCs w:val="21"/>
              </w:rPr>
              <w:t>Aporte Innpulsa Colombia (80%)</w:t>
            </w:r>
          </w:p>
        </w:tc>
        <w:tc>
          <w:tcPr>
            <w:tcW w:w="2189" w:type="dxa"/>
            <w:vAlign w:val="center"/>
          </w:tcPr>
          <w:p w14:paraId="21123FBE"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$80.000.000</w:t>
            </w:r>
          </w:p>
        </w:tc>
        <w:tc>
          <w:tcPr>
            <w:tcW w:w="2268" w:type="dxa"/>
            <w:vAlign w:val="center"/>
          </w:tcPr>
          <w:p w14:paraId="54241199"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$30.000.000</w:t>
            </w:r>
          </w:p>
        </w:tc>
        <w:tc>
          <w:tcPr>
            <w:tcW w:w="1745" w:type="dxa"/>
            <w:vAlign w:val="center"/>
          </w:tcPr>
          <w:p w14:paraId="06C3EF8E"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$110.000.000</w:t>
            </w:r>
          </w:p>
        </w:tc>
      </w:tr>
      <w:tr w:rsidR="000E417A" w:rsidRPr="00624B96" w14:paraId="5764DCC0" w14:textId="77777777" w:rsidTr="00086B63">
        <w:tc>
          <w:tcPr>
            <w:tcW w:w="2269" w:type="dxa"/>
          </w:tcPr>
          <w:p w14:paraId="49D64EC7" w14:textId="77777777" w:rsidR="000E417A" w:rsidRPr="00624B96" w:rsidRDefault="000E417A" w:rsidP="00086B63">
            <w:pPr>
              <w:pStyle w:val="Prrafodelista"/>
              <w:ind w:left="0"/>
              <w:jc w:val="both"/>
              <w:rPr>
                <w:rFonts w:ascii="Segoe UI" w:hAnsi="Segoe UI" w:cs="Segoe UI"/>
                <w:sz w:val="21"/>
                <w:szCs w:val="21"/>
              </w:rPr>
            </w:pPr>
            <w:r w:rsidRPr="00624B96">
              <w:rPr>
                <w:rFonts w:ascii="Segoe UI" w:hAnsi="Segoe UI" w:cs="Segoe UI"/>
                <w:sz w:val="21"/>
                <w:szCs w:val="21"/>
              </w:rPr>
              <w:t>Contrapartida en especie de la Iniciativa Clúster (20%)</w:t>
            </w:r>
          </w:p>
        </w:tc>
        <w:tc>
          <w:tcPr>
            <w:tcW w:w="2189" w:type="dxa"/>
            <w:vAlign w:val="center"/>
          </w:tcPr>
          <w:p w14:paraId="3D990488"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$20.000.000</w:t>
            </w:r>
          </w:p>
        </w:tc>
        <w:tc>
          <w:tcPr>
            <w:tcW w:w="2268" w:type="dxa"/>
            <w:vAlign w:val="center"/>
          </w:tcPr>
          <w:p w14:paraId="324F9FE3"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$7.500.000</w:t>
            </w:r>
          </w:p>
        </w:tc>
        <w:tc>
          <w:tcPr>
            <w:tcW w:w="1745" w:type="dxa"/>
            <w:vAlign w:val="center"/>
          </w:tcPr>
          <w:p w14:paraId="33B59012" w14:textId="77777777" w:rsidR="000E417A" w:rsidRPr="00624B96" w:rsidRDefault="000E417A" w:rsidP="00086B63">
            <w:pPr>
              <w:pStyle w:val="Prrafodelista"/>
              <w:ind w:left="0"/>
              <w:jc w:val="center"/>
              <w:rPr>
                <w:rFonts w:ascii="Segoe UI" w:hAnsi="Segoe UI" w:cs="Segoe UI"/>
                <w:sz w:val="21"/>
                <w:szCs w:val="21"/>
              </w:rPr>
            </w:pPr>
            <w:r w:rsidRPr="00624B96">
              <w:rPr>
                <w:rFonts w:ascii="Segoe UI" w:hAnsi="Segoe UI" w:cs="Segoe UI"/>
                <w:sz w:val="21"/>
                <w:szCs w:val="21"/>
              </w:rPr>
              <w:t>$27.500.000</w:t>
            </w:r>
          </w:p>
        </w:tc>
      </w:tr>
      <w:tr w:rsidR="000E417A" w:rsidRPr="00624B96" w14:paraId="17C1E283" w14:textId="77777777" w:rsidTr="00086B63">
        <w:tc>
          <w:tcPr>
            <w:tcW w:w="6726" w:type="dxa"/>
            <w:gridSpan w:val="3"/>
          </w:tcPr>
          <w:p w14:paraId="5375A643" w14:textId="77777777" w:rsidR="000E417A" w:rsidRPr="00624B96" w:rsidRDefault="000E417A" w:rsidP="00086B63">
            <w:pPr>
              <w:pStyle w:val="Prrafodelista"/>
              <w:ind w:left="0"/>
              <w:jc w:val="both"/>
              <w:rPr>
                <w:rFonts w:ascii="Segoe UI" w:hAnsi="Segoe UI" w:cs="Segoe UI"/>
                <w:b/>
                <w:bCs/>
                <w:sz w:val="21"/>
                <w:szCs w:val="21"/>
              </w:rPr>
            </w:pPr>
            <w:r w:rsidRPr="00624B96">
              <w:rPr>
                <w:rFonts w:ascii="Segoe UI" w:hAnsi="Segoe UI" w:cs="Segoe UI"/>
                <w:b/>
                <w:bCs/>
                <w:sz w:val="21"/>
                <w:szCs w:val="21"/>
              </w:rPr>
              <w:t>Valor total del programa</w:t>
            </w:r>
          </w:p>
        </w:tc>
        <w:tc>
          <w:tcPr>
            <w:tcW w:w="1745" w:type="dxa"/>
          </w:tcPr>
          <w:p w14:paraId="6378437C" w14:textId="77777777" w:rsidR="000E417A" w:rsidRPr="00624B96" w:rsidRDefault="000E417A" w:rsidP="00086B63">
            <w:pPr>
              <w:pStyle w:val="Prrafodelista"/>
              <w:ind w:left="0"/>
              <w:jc w:val="center"/>
              <w:rPr>
                <w:rFonts w:ascii="Segoe UI" w:hAnsi="Segoe UI" w:cs="Segoe UI"/>
                <w:b/>
                <w:bCs/>
                <w:sz w:val="21"/>
                <w:szCs w:val="21"/>
              </w:rPr>
            </w:pPr>
            <w:r w:rsidRPr="00624B96">
              <w:rPr>
                <w:rFonts w:ascii="Segoe UI" w:hAnsi="Segoe UI" w:cs="Segoe UI"/>
                <w:b/>
                <w:bCs/>
                <w:sz w:val="21"/>
                <w:szCs w:val="21"/>
              </w:rPr>
              <w:t>$137.500.000</w:t>
            </w:r>
          </w:p>
        </w:tc>
      </w:tr>
    </w:tbl>
    <w:p w14:paraId="041B75BD" w14:textId="77777777" w:rsidR="000E417A" w:rsidRPr="00624B96" w:rsidRDefault="000E417A" w:rsidP="000E417A">
      <w:pPr>
        <w:pStyle w:val="Prrafodelista"/>
        <w:spacing w:after="0"/>
        <w:ind w:left="357"/>
        <w:jc w:val="both"/>
        <w:rPr>
          <w:rFonts w:ascii="Segoe UI" w:hAnsi="Segoe UI" w:cs="Segoe UI"/>
          <w:sz w:val="21"/>
          <w:szCs w:val="21"/>
        </w:rPr>
      </w:pPr>
    </w:p>
    <w:p w14:paraId="2C808557" w14:textId="74CBD567" w:rsidR="000E417A" w:rsidRPr="00624B96" w:rsidRDefault="000E417A" w:rsidP="000E417A">
      <w:pPr>
        <w:pStyle w:val="Prrafodelista"/>
        <w:spacing w:after="0"/>
        <w:ind w:left="357"/>
        <w:jc w:val="both"/>
        <w:rPr>
          <w:rFonts w:ascii="Segoe UI" w:hAnsi="Segoe UI" w:cs="Segoe UI"/>
          <w:b/>
          <w:bCs/>
          <w:sz w:val="21"/>
          <w:szCs w:val="21"/>
        </w:rPr>
      </w:pPr>
      <w:r w:rsidRPr="00624B96">
        <w:rPr>
          <w:rFonts w:ascii="Segoe UI" w:hAnsi="Segoe UI" w:cs="Segoe UI"/>
          <w:sz w:val="21"/>
          <w:szCs w:val="21"/>
        </w:rPr>
        <w:t xml:space="preserve">De esta manera, </w:t>
      </w:r>
      <w:r w:rsidR="00B900E8">
        <w:rPr>
          <w:rFonts w:ascii="Segoe UI" w:hAnsi="Segoe UI" w:cs="Segoe UI"/>
          <w:sz w:val="21"/>
          <w:szCs w:val="21"/>
        </w:rPr>
        <w:t xml:space="preserve">me comprometo a realizar </w:t>
      </w:r>
      <w:r w:rsidRPr="00624B96">
        <w:rPr>
          <w:rFonts w:ascii="Segoe UI" w:hAnsi="Segoe UI" w:cs="Segoe UI"/>
          <w:sz w:val="21"/>
          <w:szCs w:val="21"/>
        </w:rPr>
        <w:t xml:space="preserve">el aporte del </w:t>
      </w:r>
      <w:r w:rsidRPr="00624B96">
        <w:rPr>
          <w:rFonts w:ascii="Segoe UI" w:hAnsi="Segoe UI" w:cs="Segoe UI"/>
          <w:b/>
          <w:bCs/>
          <w:sz w:val="21"/>
          <w:szCs w:val="21"/>
        </w:rPr>
        <w:t>VEINTE POR CIENTO (20%)</w:t>
      </w:r>
      <w:r w:rsidRPr="00624B96">
        <w:rPr>
          <w:rFonts w:ascii="Segoe UI" w:hAnsi="Segoe UI" w:cs="Segoe UI"/>
          <w:sz w:val="21"/>
          <w:szCs w:val="21"/>
        </w:rPr>
        <w:t xml:space="preserve"> del total del valor del programa, es decir, de </w:t>
      </w:r>
      <w:r w:rsidRPr="00624B96">
        <w:rPr>
          <w:rFonts w:ascii="Segoe UI" w:hAnsi="Segoe UI" w:cs="Segoe UI"/>
          <w:b/>
          <w:bCs/>
          <w:sz w:val="21"/>
          <w:szCs w:val="21"/>
        </w:rPr>
        <w:t>VEINTISIETE MILLONES QUINIENTOS MIL PESOS M/CTE ($27.500.000)</w:t>
      </w:r>
      <w:r w:rsidRPr="00624B96">
        <w:rPr>
          <w:rFonts w:ascii="Segoe UI" w:hAnsi="Segoe UI" w:cs="Segoe UI"/>
          <w:sz w:val="21"/>
          <w:szCs w:val="21"/>
        </w:rPr>
        <w:t>, los cuales serán aportados en especie, de acuerdo con el numeral 3.12.2 Aportes del Beneficiario Frente a la Asistencia Técnica</w:t>
      </w:r>
      <w:r w:rsidR="00756B87">
        <w:rPr>
          <w:rFonts w:ascii="Segoe UI" w:hAnsi="Segoe UI" w:cs="Segoe UI"/>
          <w:sz w:val="21"/>
          <w:szCs w:val="21"/>
        </w:rPr>
        <w:t>, de los términos de referencia</w:t>
      </w:r>
      <w:r w:rsidRPr="00624B96">
        <w:rPr>
          <w:rFonts w:ascii="Segoe UI" w:hAnsi="Segoe UI" w:cs="Segoe UI"/>
          <w:sz w:val="21"/>
          <w:szCs w:val="21"/>
        </w:rPr>
        <w:t>.</w:t>
      </w:r>
    </w:p>
    <w:p w14:paraId="560690FA" w14:textId="64447585" w:rsidR="000E417A" w:rsidRPr="00624B96" w:rsidRDefault="000E417A" w:rsidP="000E417A">
      <w:pPr>
        <w:pStyle w:val="Prrafodelista"/>
        <w:spacing w:after="0"/>
        <w:ind w:left="357"/>
        <w:jc w:val="both"/>
        <w:rPr>
          <w:rFonts w:ascii="Segoe UI" w:hAnsi="Segoe UI" w:cs="Segoe UI"/>
          <w:sz w:val="21"/>
          <w:szCs w:val="21"/>
        </w:rPr>
      </w:pPr>
      <w:r w:rsidRPr="00624B96">
        <w:rPr>
          <w:rFonts w:ascii="Segoe UI" w:hAnsi="Segoe UI" w:cs="Segoe UI"/>
          <w:sz w:val="21"/>
          <w:szCs w:val="21"/>
        </w:rPr>
        <w:t xml:space="preserve">Por otra parte, conforme con el numeral 3.12.1 Porcentaje y Montos Máximos a Recibir por Asistencia Técnica, el patrimonio autónomo </w:t>
      </w:r>
      <w:r w:rsidRPr="00624B96">
        <w:rPr>
          <w:rFonts w:ascii="Segoe UI" w:hAnsi="Segoe UI" w:cs="Segoe UI"/>
          <w:b/>
          <w:bCs/>
          <w:sz w:val="21"/>
          <w:szCs w:val="21"/>
        </w:rPr>
        <w:t>INNPULSA COLOMBIA</w:t>
      </w:r>
      <w:r w:rsidRPr="00624B96">
        <w:rPr>
          <w:rFonts w:ascii="Segoe UI" w:hAnsi="Segoe UI" w:cs="Segoe UI"/>
          <w:sz w:val="21"/>
          <w:szCs w:val="21"/>
        </w:rPr>
        <w:t xml:space="preserve"> asumirá el porcentaje máximo de aporte para el desarrollo del programa hasta el </w:t>
      </w:r>
      <w:r w:rsidRPr="00624B96">
        <w:rPr>
          <w:rFonts w:ascii="Segoe UI" w:hAnsi="Segoe UI" w:cs="Segoe UI"/>
          <w:b/>
          <w:bCs/>
          <w:sz w:val="21"/>
          <w:szCs w:val="21"/>
        </w:rPr>
        <w:t>OCHENTA POR CIENTO (80%) DEL VALOR TOTAL</w:t>
      </w:r>
      <w:r w:rsidRPr="00624B96">
        <w:rPr>
          <w:rFonts w:ascii="Segoe UI" w:hAnsi="Segoe UI" w:cs="Segoe UI"/>
          <w:sz w:val="21"/>
          <w:szCs w:val="21"/>
        </w:rPr>
        <w:t xml:space="preserve">, lo que representa hasta </w:t>
      </w:r>
      <w:r w:rsidRPr="00624B96">
        <w:rPr>
          <w:rFonts w:ascii="Segoe UI" w:hAnsi="Segoe UI" w:cs="Segoe UI"/>
          <w:b/>
          <w:bCs/>
          <w:sz w:val="21"/>
          <w:szCs w:val="21"/>
        </w:rPr>
        <w:t>CIENTO DIEZ MILLONES DE PESOS M/CTE ($110.000.000</w:t>
      </w:r>
      <w:r w:rsidRPr="00624B96">
        <w:rPr>
          <w:rFonts w:ascii="Segoe UI" w:hAnsi="Segoe UI" w:cs="Segoe UI"/>
          <w:sz w:val="21"/>
          <w:szCs w:val="21"/>
        </w:rPr>
        <w:t xml:space="preserve">) por aglomeración/iniciativa clúster beneficiaria, representado en la contratación de la firma consultora que brindará la asistencia técnica, valor dentro del cual está incluido la destinación de hasta TREINTA MILLONES DE PESOS M/CTE ($30.000.000) para la implementación de la fase 4 – Implementación de acciones. </w:t>
      </w:r>
    </w:p>
    <w:p w14:paraId="70B1ACFB" w14:textId="3C240526" w:rsidR="00EA1606" w:rsidRDefault="00080B33" w:rsidP="00EA1606">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A1606">
        <w:rPr>
          <w:rFonts w:ascii="Segoe UI" w:hAnsi="Segoe UI" w:cs="Segoe UI"/>
          <w:color w:val="000000"/>
          <w:sz w:val="21"/>
          <w:szCs w:val="21"/>
        </w:rPr>
        <w:t>Di</w:t>
      </w:r>
      <w:r w:rsidR="00EA1606" w:rsidRPr="00EA1606">
        <w:rPr>
          <w:rFonts w:ascii="Segoe UI" w:hAnsi="Segoe UI" w:cs="Segoe UI"/>
          <w:color w:val="000000"/>
          <w:sz w:val="21"/>
          <w:szCs w:val="21"/>
        </w:rPr>
        <w:t xml:space="preserve">sponer de un equipo territorial compuesto como mínimo por un (1) profesional senior quien estará liderando el desarrollo de las actividades, y un (1) profesional de apoyo, según el perfil indicado en el numeral 4. CONTENIDO DE LA POSTULACIÓN – equipo territorial, para ejecutar las actividades y realizar el diseño de la hoja de ruta con el acompañamiento de la firma consultora, por lo cual deberá construir los contenidos de cada etapa. </w:t>
      </w:r>
    </w:p>
    <w:p w14:paraId="647F7715" w14:textId="1C7C8972" w:rsidR="00A624FF" w:rsidRPr="00EA1606" w:rsidRDefault="00080B33" w:rsidP="00EA1606">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A1606">
        <w:rPr>
          <w:rFonts w:ascii="Segoe UI" w:hAnsi="Segoe UI" w:cs="Segoe UI"/>
          <w:color w:val="000000"/>
          <w:sz w:val="21"/>
          <w:szCs w:val="21"/>
        </w:rPr>
        <w:t>Convocar y liderar las reuniones públicas, entrevistas, grupos de trabajo y demás espacios definidos con la firma consultora.</w:t>
      </w:r>
    </w:p>
    <w:p w14:paraId="647F7716"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Brindar la información y contenido necesario para la construcción de los entregables descritos en el numeral 3.2.1 según indicaciones de la firma consultora.</w:t>
      </w:r>
    </w:p>
    <w:p w14:paraId="647F7717"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Asignar el tiempo de su personal y equipo de trabajo para la ejecución y construcción de contenidos de todas las actividades de la asistencia técnica como condición irrevocable para su participación en la misma. </w:t>
      </w:r>
    </w:p>
    <w:p w14:paraId="647F7718"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Establecer los mecanismos que les permitan asegurar el manejo confidencial de la información y de las metodologías y herramientas entregadas en desarrollo de la consultoría. Es entendido y aceptado por el proponente que </w:t>
      </w:r>
      <w:r w:rsidRPr="00E2663D">
        <w:rPr>
          <w:rFonts w:ascii="Segoe UI" w:hAnsi="Segoe UI" w:cs="Segoe UI"/>
          <w:sz w:val="21"/>
          <w:szCs w:val="21"/>
        </w:rPr>
        <w:t xml:space="preserve">el </w:t>
      </w:r>
      <w:r w:rsidRPr="00080B33">
        <w:rPr>
          <w:rFonts w:ascii="Segoe UI" w:hAnsi="Segoe UI" w:cs="Segoe UI"/>
          <w:sz w:val="21"/>
          <w:szCs w:val="21"/>
        </w:rPr>
        <w:t>patrimonio autónomo</w:t>
      </w:r>
      <w:r w:rsidRPr="00E2663D">
        <w:rPr>
          <w:rFonts w:ascii="Segoe UI" w:hAnsi="Segoe UI" w:cs="Segoe UI"/>
          <w:b/>
          <w:bCs/>
          <w:sz w:val="21"/>
          <w:szCs w:val="21"/>
        </w:rPr>
        <w:t xml:space="preserve"> INNPULSA COLOMBIA</w:t>
      </w:r>
      <w:r w:rsidRPr="00E2663D">
        <w:rPr>
          <w:rFonts w:ascii="Segoe UI" w:hAnsi="Segoe UI" w:cs="Segoe UI"/>
          <w:color w:val="000000"/>
          <w:sz w:val="21"/>
          <w:szCs w:val="21"/>
        </w:rPr>
        <w:t xml:space="preserve"> no asume ninguna responsabilidad por estos aspectos. </w:t>
      </w:r>
    </w:p>
    <w:p w14:paraId="647F7719"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proofErr w:type="gramStart"/>
      <w:r w:rsidRPr="00E2663D">
        <w:rPr>
          <w:rFonts w:ascii="Segoe UI" w:hAnsi="Segoe UI" w:cs="Segoe UI"/>
          <w:color w:val="000000"/>
          <w:sz w:val="21"/>
          <w:szCs w:val="21"/>
        </w:rPr>
        <w:t>Asegurar</w:t>
      </w:r>
      <w:proofErr w:type="gramEnd"/>
      <w:r w:rsidRPr="00E2663D">
        <w:rPr>
          <w:rFonts w:ascii="Segoe UI" w:hAnsi="Segoe UI" w:cs="Segoe UI"/>
          <w:color w:val="000000"/>
          <w:sz w:val="21"/>
          <w:szCs w:val="21"/>
        </w:rPr>
        <w:t xml:space="preserve"> que los colaboradores designados cuenten con disponibilidad de tiempo para el desarrollo de la asistencia técnica. </w:t>
      </w:r>
    </w:p>
    <w:p w14:paraId="647F771A" w14:textId="0FF9B9C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Atender las reuniones, visitas, observaciones y/o pruebas que solicite la firma consultora y/o </w:t>
      </w:r>
      <w:r w:rsidRPr="00E2663D">
        <w:rPr>
          <w:rFonts w:ascii="Segoe UI" w:hAnsi="Segoe UI" w:cs="Segoe UI"/>
          <w:sz w:val="21"/>
          <w:szCs w:val="21"/>
        </w:rPr>
        <w:t xml:space="preserve">el </w:t>
      </w:r>
      <w:r w:rsidRPr="00080B33">
        <w:rPr>
          <w:rFonts w:ascii="Segoe UI" w:hAnsi="Segoe UI" w:cs="Segoe UI"/>
          <w:sz w:val="21"/>
          <w:szCs w:val="21"/>
        </w:rPr>
        <w:t>patrimonio autónomo</w:t>
      </w:r>
      <w:r w:rsidRPr="00E2663D">
        <w:rPr>
          <w:rFonts w:ascii="Segoe UI" w:hAnsi="Segoe UI" w:cs="Segoe UI"/>
          <w:b/>
          <w:bCs/>
          <w:sz w:val="21"/>
          <w:szCs w:val="21"/>
        </w:rPr>
        <w:t xml:space="preserve"> INNPULSA COLOMBIA</w:t>
      </w:r>
      <w:r w:rsidRPr="00E2663D">
        <w:rPr>
          <w:rFonts w:ascii="Segoe UI" w:hAnsi="Segoe UI" w:cs="Segoe UI"/>
          <w:b/>
          <w:bCs/>
          <w:color w:val="000000"/>
          <w:sz w:val="21"/>
          <w:szCs w:val="21"/>
        </w:rPr>
        <w:t>.</w:t>
      </w:r>
    </w:p>
    <w:p w14:paraId="647F771B"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El equipo asignado por la aglomeración/iniciativa </w:t>
      </w:r>
      <w:proofErr w:type="gramStart"/>
      <w:r w:rsidRPr="00E2663D">
        <w:rPr>
          <w:rFonts w:ascii="Segoe UI" w:hAnsi="Segoe UI" w:cs="Segoe UI"/>
          <w:color w:val="000000"/>
          <w:sz w:val="21"/>
          <w:szCs w:val="21"/>
        </w:rPr>
        <w:t>clúster beneficiaria</w:t>
      </w:r>
      <w:proofErr w:type="gramEnd"/>
      <w:r w:rsidRPr="00E2663D">
        <w:rPr>
          <w:rFonts w:ascii="Segoe UI" w:hAnsi="Segoe UI" w:cs="Segoe UI"/>
          <w:color w:val="000000"/>
          <w:sz w:val="21"/>
          <w:szCs w:val="21"/>
        </w:rPr>
        <w:t xml:space="preserve"> deberá elaborar documentos, presentaciones y desarrollar análisis de información de acuerdo con la metodología definida por el consultor. Lo anterior con el propósito de dejar capacidad instalada en las regiones para promover la continuidad de la iniciativa </w:t>
      </w:r>
      <w:proofErr w:type="gramStart"/>
      <w:r w:rsidRPr="00E2663D">
        <w:rPr>
          <w:rFonts w:ascii="Segoe UI" w:hAnsi="Segoe UI" w:cs="Segoe UI"/>
          <w:color w:val="000000"/>
          <w:sz w:val="21"/>
          <w:szCs w:val="21"/>
        </w:rPr>
        <w:t>cluster</w:t>
      </w:r>
      <w:proofErr w:type="gramEnd"/>
      <w:r w:rsidRPr="00E2663D">
        <w:rPr>
          <w:rFonts w:ascii="Segoe UI" w:hAnsi="Segoe UI" w:cs="Segoe UI"/>
          <w:color w:val="000000"/>
          <w:sz w:val="21"/>
          <w:szCs w:val="21"/>
        </w:rPr>
        <w:t xml:space="preserve"> gracias a la transferencia de conocimiento brindada por el consultor.</w:t>
      </w:r>
    </w:p>
    <w:p w14:paraId="647F771C" w14:textId="566786F5"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Cubrir los gastos de desplazamiento para participar en la sesión presencial de formación teórico-práctico de acuerdo con el lugar seleccionado por la firma consultora y </w:t>
      </w:r>
      <w:r w:rsidRPr="00E2663D">
        <w:rPr>
          <w:rFonts w:ascii="Segoe UI" w:hAnsi="Segoe UI" w:cs="Segoe UI"/>
          <w:sz w:val="21"/>
          <w:szCs w:val="21"/>
        </w:rPr>
        <w:t xml:space="preserve">el </w:t>
      </w:r>
      <w:r w:rsidRPr="00080B33">
        <w:rPr>
          <w:rFonts w:ascii="Segoe UI" w:hAnsi="Segoe UI" w:cs="Segoe UI"/>
          <w:sz w:val="21"/>
          <w:szCs w:val="21"/>
        </w:rPr>
        <w:t>patrimonio autónomo</w:t>
      </w:r>
      <w:r w:rsidRPr="00E2663D">
        <w:rPr>
          <w:rFonts w:ascii="Segoe UI" w:hAnsi="Segoe UI" w:cs="Segoe UI"/>
          <w:b/>
          <w:bCs/>
          <w:sz w:val="21"/>
          <w:szCs w:val="21"/>
        </w:rPr>
        <w:t xml:space="preserve"> INNPULSA COLOMBIA.</w:t>
      </w:r>
      <w:r w:rsidRPr="00E2663D">
        <w:rPr>
          <w:rFonts w:ascii="Segoe UI" w:hAnsi="Segoe UI" w:cs="Segoe UI"/>
          <w:color w:val="000000"/>
          <w:sz w:val="21"/>
          <w:szCs w:val="21"/>
        </w:rPr>
        <w:t xml:space="preserve"> Estos podrán ser parte de los rubros dispuestos por el postulante en la contrapartida. </w:t>
      </w:r>
    </w:p>
    <w:p w14:paraId="647F771D"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Realizar las demás actividades requeridas para el total desarrollo de la asistencia técnica.</w:t>
      </w:r>
    </w:p>
    <w:p w14:paraId="647F771E" w14:textId="77777777" w:rsidR="00A624FF" w:rsidRPr="00E2663D" w:rsidRDefault="00A624FF">
      <w:pPr>
        <w:pBdr>
          <w:top w:val="nil"/>
          <w:left w:val="nil"/>
          <w:bottom w:val="nil"/>
          <w:right w:val="nil"/>
          <w:between w:val="nil"/>
        </w:pBdr>
        <w:spacing w:after="0" w:line="240" w:lineRule="auto"/>
        <w:ind w:left="578"/>
        <w:jc w:val="both"/>
        <w:rPr>
          <w:rFonts w:ascii="Segoe UI" w:hAnsi="Segoe UI" w:cs="Segoe UI"/>
          <w:color w:val="000000"/>
          <w:sz w:val="21"/>
          <w:szCs w:val="21"/>
        </w:rPr>
      </w:pPr>
    </w:p>
    <w:p w14:paraId="647F771F" w14:textId="77777777" w:rsidR="00A624FF" w:rsidRPr="00E2663D" w:rsidRDefault="00080B33">
      <w:pPr>
        <w:spacing w:after="0" w:line="240" w:lineRule="auto"/>
        <w:jc w:val="both"/>
        <w:rPr>
          <w:rFonts w:ascii="Segoe UI" w:hAnsi="Segoe UI" w:cs="Segoe UI"/>
          <w:sz w:val="21"/>
          <w:szCs w:val="21"/>
        </w:rPr>
      </w:pPr>
      <w:r w:rsidRPr="00E2663D">
        <w:rPr>
          <w:rFonts w:ascii="Segoe UI" w:hAnsi="Segoe UI" w:cs="Segoe UI"/>
          <w:sz w:val="21"/>
          <w:szCs w:val="21"/>
        </w:rPr>
        <w:t xml:space="preserve">Asimismo, declaro que: </w:t>
      </w:r>
    </w:p>
    <w:p w14:paraId="647F7720" w14:textId="77777777" w:rsidR="00A624FF" w:rsidRPr="00E2663D" w:rsidRDefault="00A624FF">
      <w:pPr>
        <w:spacing w:after="0" w:line="240" w:lineRule="auto"/>
        <w:jc w:val="both"/>
        <w:rPr>
          <w:rFonts w:ascii="Segoe UI" w:hAnsi="Segoe UI" w:cs="Segoe UI"/>
          <w:b/>
          <w:bCs/>
          <w:sz w:val="21"/>
          <w:szCs w:val="21"/>
        </w:rPr>
      </w:pPr>
    </w:p>
    <w:p w14:paraId="647F7721" w14:textId="3BEA8EBC"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Conozco y acepto las condiciones establecidas en los términos de referencia de la Convocatoria </w:t>
      </w:r>
      <w:r w:rsidRPr="00E2663D">
        <w:rPr>
          <w:rFonts w:ascii="Segoe UI" w:hAnsi="Segoe UI" w:cs="Segoe UI"/>
          <w:b/>
          <w:bCs/>
          <w:sz w:val="21"/>
          <w:szCs w:val="21"/>
        </w:rPr>
        <w:t>TERRITORIOS CLÚSTER 202</w:t>
      </w:r>
      <w:r w:rsidR="00FB177F">
        <w:rPr>
          <w:rFonts w:ascii="Segoe UI" w:hAnsi="Segoe UI" w:cs="Segoe UI"/>
          <w:b/>
          <w:bCs/>
          <w:sz w:val="21"/>
          <w:szCs w:val="21"/>
        </w:rPr>
        <w:t>6</w:t>
      </w:r>
      <w:r w:rsidRPr="00E2663D">
        <w:rPr>
          <w:rFonts w:ascii="Segoe UI" w:hAnsi="Segoe UI" w:cs="Segoe UI"/>
          <w:b/>
          <w:bCs/>
          <w:sz w:val="21"/>
          <w:szCs w:val="21"/>
        </w:rPr>
        <w:t>: ACOMPAÑAMIENTO.</w:t>
      </w:r>
    </w:p>
    <w:p w14:paraId="647F7722"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Bajo la gravedad del juramento, que toda la información aportada y contenida en mi propuesta es veraz y susceptible de comprobación. </w:t>
      </w:r>
    </w:p>
    <w:p w14:paraId="647F7723"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Que los recursos de la entidad proponente no provienen ni se destinan al ejercicio de ninguna actividad ilícita o de actividades de lavado de dinero proveniente de éstas o de actividades relacionadas con la financiación del terrorismo.</w:t>
      </w:r>
    </w:p>
    <w:p w14:paraId="647F7724" w14:textId="77777777" w:rsidR="00A624FF" w:rsidRPr="00E2663D" w:rsidRDefault="00080B33">
      <w:pPr>
        <w:pBdr>
          <w:top w:val="nil"/>
          <w:left w:val="nil"/>
          <w:bottom w:val="nil"/>
          <w:right w:val="nil"/>
          <w:between w:val="nil"/>
        </w:pBdr>
        <w:spacing w:after="0" w:line="240" w:lineRule="auto"/>
        <w:ind w:left="578" w:right="-93"/>
        <w:jc w:val="both"/>
        <w:rPr>
          <w:rFonts w:ascii="Segoe UI" w:hAnsi="Segoe UI" w:cs="Segoe UI"/>
          <w:color w:val="000000"/>
          <w:sz w:val="21"/>
          <w:szCs w:val="21"/>
        </w:rPr>
      </w:pPr>
      <w:r w:rsidRPr="00E2663D">
        <w:rPr>
          <w:rFonts w:ascii="Segoe UI" w:hAnsi="Segoe UI" w:cs="Segoe UI"/>
          <w:color w:val="000000"/>
          <w:sz w:val="21"/>
          <w:szCs w:val="21"/>
        </w:rPr>
        <w:t>En todo caso, si durante el plazo de vigencia del presente compromiso, la ENTIDAD PROPONENTE, algunos de sus administradores o socios llegaren a resultar inmiscuidos en una investigación de cualquier tipo (penal, administrativa, etc.) relacionadas con actividades ilícitas, lavado de dinero o financiamiento de terrorismo, o fuesen incluidos en listas de control como las de la ONU, OFAC, etc., Fiducoldex como administrador de Colombia Productiva informará a la ENTIDAD PROPONENTE y al respectivo responsable, su exclusión inmediata de la convocatoria.</w:t>
      </w:r>
    </w:p>
    <w:p w14:paraId="647F7725"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 xml:space="preserve">Bajo la gravedad del juramento, no estar incurso dentro de las políticas de conflicto de intereses, inhabilidades e incompatibilidades, previstas en el Código de Buen Gobierno </w:t>
      </w:r>
      <w:r w:rsidRPr="00E2663D">
        <w:rPr>
          <w:rFonts w:ascii="Segoe UI" w:hAnsi="Segoe UI" w:cs="Segoe UI"/>
          <w:color w:val="000000"/>
          <w:sz w:val="21"/>
          <w:szCs w:val="21"/>
        </w:rPr>
        <w:lastRenderedPageBreak/>
        <w:t>Corporativo de FIDUCOLDEX (www.fiducoldex.com.co), en las causales de inhabilidad e incompatibilidad previstas en el artículo 8 de la Ley 80 de 1993, respecto de los representantes legales, miembros de la Junta Directiva.</w:t>
      </w:r>
    </w:p>
    <w:p w14:paraId="647F7726"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Que la ENTIDAD PROPONENTE no está incursa en causal de disolución o liquidación conforme a la Ley y/o los estatutos.</w:t>
      </w:r>
    </w:p>
    <w:p w14:paraId="647F7727"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 xml:space="preserve">Que he leído cuidadosamente los Términos de Referencia y demás documentos relacionados con el proceso de selección del asunto, y se ha elaborado la propuesta ajustada a estos documentos. Por tanto, declaro que he recibido toda la información necesaria para elaborar la propuesta ya que tuve las oportunidades establecidas para solicitar aclaraciones, formular objeciones, efectuar preguntas y obtener respuestas a las inquietudes. </w:t>
      </w:r>
    </w:p>
    <w:p w14:paraId="647F7728"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 xml:space="preserve">Que conozco todos los documentos sobre preguntas y respuestas. </w:t>
      </w:r>
    </w:p>
    <w:p w14:paraId="647F7729"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 xml:space="preserve">Que ninguno de los documentos de la propuesta cuenta con reserva legal. (En caso contrario el proponente deberá indicar cuáles cuentan con reserva legal y bajo que normas). </w:t>
      </w:r>
    </w:p>
    <w:p w14:paraId="647F772A" w14:textId="77777777" w:rsidR="00A624FF" w:rsidRPr="00E2663D" w:rsidRDefault="00080B33">
      <w:pPr>
        <w:numPr>
          <w:ilvl w:val="0"/>
          <w:numId w:val="1"/>
        </w:numPr>
        <w:pBdr>
          <w:top w:val="nil"/>
          <w:left w:val="nil"/>
          <w:bottom w:val="nil"/>
          <w:right w:val="nil"/>
          <w:between w:val="nil"/>
        </w:pBdr>
        <w:spacing w:after="0" w:line="240" w:lineRule="auto"/>
        <w:ind w:right="-93"/>
        <w:jc w:val="both"/>
        <w:rPr>
          <w:rFonts w:ascii="Segoe UI" w:hAnsi="Segoe UI" w:cs="Segoe UI"/>
          <w:color w:val="000000"/>
          <w:sz w:val="21"/>
          <w:szCs w:val="21"/>
        </w:rPr>
      </w:pPr>
      <w:r w:rsidRPr="00E2663D">
        <w:rPr>
          <w:rFonts w:ascii="Segoe UI" w:hAnsi="Segoe UI" w:cs="Segoe UI"/>
          <w:color w:val="000000"/>
          <w:sz w:val="21"/>
          <w:szCs w:val="21"/>
        </w:rPr>
        <w:t xml:space="preserve">Manifiesto de manera libre, inequívoca, específica y expresa, mi autorización para el tratamiento de datos de carácter personal que estén contenidos en la presente propuesta y en sus anexos. Así mismo, que, como Representante Legal, responsable y encargado del tratamiento de datos de carácter personal de la información contenida en la propuesta, cuento con las autorizaciones correspondientes de los titulares de datos personales que aparecen en la presente propuesta y sus anexos para ser cedidos. Lo anterior en cumplimiento a los deberes y obligaciones establecidos por la Ley 1581 de 2012, por lo tanto, ante cualquier incumplimiento de dichos deberes y obligaciones responderé de manera directa y exclusiva. </w:t>
      </w:r>
    </w:p>
    <w:p w14:paraId="647F772B" w14:textId="77777777" w:rsidR="00A624FF" w:rsidRPr="00E2663D" w:rsidRDefault="00080B33">
      <w:pPr>
        <w:numPr>
          <w:ilvl w:val="0"/>
          <w:numId w:val="1"/>
        </w:num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Que la propuesta no recibe beneficio o está siendo beneficiada con recursos públicos operados por otras entidades públicas o privadas, para los mismos usuarios finales y con el mismo objeto.</w:t>
      </w:r>
    </w:p>
    <w:p w14:paraId="647F772C" w14:textId="77777777" w:rsidR="00A624FF" w:rsidRPr="00E2663D" w:rsidRDefault="00A624FF">
      <w:pPr>
        <w:pBdr>
          <w:top w:val="nil"/>
          <w:left w:val="nil"/>
          <w:bottom w:val="nil"/>
          <w:right w:val="nil"/>
          <w:between w:val="nil"/>
        </w:pBdr>
        <w:spacing w:after="0" w:line="240" w:lineRule="auto"/>
        <w:jc w:val="both"/>
        <w:rPr>
          <w:rFonts w:ascii="Segoe UI" w:hAnsi="Segoe UI" w:cs="Segoe UI"/>
          <w:color w:val="000000"/>
          <w:sz w:val="21"/>
          <w:szCs w:val="21"/>
        </w:rPr>
      </w:pPr>
    </w:p>
    <w:p w14:paraId="647F772D"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Me permito informar que las comunicaciones relativas a este proceso de selección las recibiré en: </w:t>
      </w:r>
    </w:p>
    <w:p w14:paraId="647F772E" w14:textId="77777777" w:rsidR="00A624FF" w:rsidRPr="00E2663D" w:rsidRDefault="00A624FF">
      <w:pPr>
        <w:pBdr>
          <w:top w:val="nil"/>
          <w:left w:val="nil"/>
          <w:bottom w:val="nil"/>
          <w:right w:val="nil"/>
          <w:between w:val="nil"/>
        </w:pBdr>
        <w:spacing w:after="0" w:line="240" w:lineRule="auto"/>
        <w:jc w:val="both"/>
        <w:rPr>
          <w:rFonts w:ascii="Segoe UI" w:hAnsi="Segoe UI" w:cs="Segoe UI"/>
          <w:color w:val="000000"/>
          <w:sz w:val="21"/>
          <w:szCs w:val="21"/>
        </w:rPr>
      </w:pPr>
    </w:p>
    <w:p w14:paraId="647F772F"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Dirección: </w:t>
      </w:r>
    </w:p>
    <w:p w14:paraId="647F7730"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Ciudad: </w:t>
      </w:r>
    </w:p>
    <w:p w14:paraId="647F7731"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Teléfono: </w:t>
      </w:r>
    </w:p>
    <w:p w14:paraId="647F7732"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Celular:</w:t>
      </w:r>
    </w:p>
    <w:p w14:paraId="647F7733"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Correo electrónico: </w:t>
      </w:r>
    </w:p>
    <w:p w14:paraId="647F7734" w14:textId="77777777" w:rsidR="00A624FF" w:rsidRPr="00E2663D" w:rsidRDefault="00A624FF">
      <w:pPr>
        <w:pBdr>
          <w:top w:val="nil"/>
          <w:left w:val="nil"/>
          <w:bottom w:val="nil"/>
          <w:right w:val="nil"/>
          <w:between w:val="nil"/>
        </w:pBdr>
        <w:spacing w:after="0" w:line="240" w:lineRule="auto"/>
        <w:jc w:val="both"/>
        <w:rPr>
          <w:rFonts w:ascii="Segoe UI" w:hAnsi="Segoe UI" w:cs="Segoe UI"/>
          <w:color w:val="000000"/>
          <w:sz w:val="21"/>
          <w:szCs w:val="21"/>
        </w:rPr>
      </w:pPr>
    </w:p>
    <w:p w14:paraId="647F7735"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Atentamente, </w:t>
      </w:r>
    </w:p>
    <w:p w14:paraId="647F7736" w14:textId="77777777" w:rsidR="00A624FF" w:rsidRPr="00E2663D" w:rsidRDefault="00A624FF">
      <w:pPr>
        <w:pBdr>
          <w:top w:val="nil"/>
          <w:left w:val="nil"/>
          <w:bottom w:val="nil"/>
          <w:right w:val="nil"/>
          <w:between w:val="nil"/>
        </w:pBdr>
        <w:spacing w:after="0" w:line="240" w:lineRule="auto"/>
        <w:jc w:val="both"/>
        <w:rPr>
          <w:rFonts w:ascii="Segoe UI" w:hAnsi="Segoe UI" w:cs="Segoe UI"/>
          <w:sz w:val="21"/>
          <w:szCs w:val="21"/>
        </w:rPr>
      </w:pPr>
    </w:p>
    <w:p w14:paraId="647F7737" w14:textId="77777777" w:rsidR="00A624FF" w:rsidRPr="00E2663D" w:rsidRDefault="00A624FF">
      <w:pPr>
        <w:pBdr>
          <w:top w:val="nil"/>
          <w:left w:val="nil"/>
          <w:bottom w:val="nil"/>
          <w:right w:val="nil"/>
          <w:between w:val="nil"/>
        </w:pBdr>
        <w:spacing w:after="0" w:line="240" w:lineRule="auto"/>
        <w:jc w:val="both"/>
        <w:rPr>
          <w:rFonts w:ascii="Segoe UI" w:hAnsi="Segoe UI" w:cs="Segoe UI"/>
          <w:sz w:val="21"/>
          <w:szCs w:val="21"/>
        </w:rPr>
      </w:pPr>
    </w:p>
    <w:p w14:paraId="647F7738"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FIRMA: ____________________________________________________ </w:t>
      </w:r>
    </w:p>
    <w:p w14:paraId="647F7739"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Nombre del Representante Legal: </w:t>
      </w:r>
    </w:p>
    <w:p w14:paraId="647F773A"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t xml:space="preserve">C.C. </w:t>
      </w:r>
      <w:proofErr w:type="spellStart"/>
      <w:r w:rsidRPr="00E2663D">
        <w:rPr>
          <w:rFonts w:ascii="Segoe UI" w:hAnsi="Segoe UI" w:cs="Segoe UI"/>
          <w:color w:val="000000"/>
          <w:sz w:val="21"/>
          <w:szCs w:val="21"/>
        </w:rPr>
        <w:t>Nº</w:t>
      </w:r>
      <w:proofErr w:type="spellEnd"/>
      <w:r w:rsidRPr="00E2663D">
        <w:rPr>
          <w:rFonts w:ascii="Segoe UI" w:hAnsi="Segoe UI" w:cs="Segoe UI"/>
          <w:color w:val="000000"/>
          <w:sz w:val="21"/>
          <w:szCs w:val="21"/>
        </w:rPr>
        <w:t xml:space="preserve">                          expedida en </w:t>
      </w:r>
    </w:p>
    <w:p w14:paraId="647F773B"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r w:rsidRPr="00E2663D">
        <w:rPr>
          <w:rFonts w:ascii="Segoe UI" w:hAnsi="Segoe UI" w:cs="Segoe UI"/>
          <w:color w:val="000000"/>
          <w:sz w:val="21"/>
          <w:szCs w:val="21"/>
        </w:rPr>
        <w:lastRenderedPageBreak/>
        <w:t xml:space="preserve">Nombre o Razón Social del Proponente: </w:t>
      </w:r>
    </w:p>
    <w:p w14:paraId="647F773C" w14:textId="77777777" w:rsidR="00A624FF" w:rsidRPr="00E2663D" w:rsidRDefault="00080B33">
      <w:pPr>
        <w:pBdr>
          <w:top w:val="nil"/>
          <w:left w:val="nil"/>
          <w:bottom w:val="nil"/>
          <w:right w:val="nil"/>
          <w:between w:val="nil"/>
        </w:pBdr>
        <w:spacing w:after="0" w:line="240" w:lineRule="auto"/>
        <w:jc w:val="both"/>
        <w:rPr>
          <w:rFonts w:ascii="Segoe UI" w:hAnsi="Segoe UI" w:cs="Segoe UI"/>
          <w:color w:val="000000"/>
          <w:sz w:val="21"/>
          <w:szCs w:val="21"/>
        </w:rPr>
      </w:pPr>
      <w:proofErr w:type="spellStart"/>
      <w:r w:rsidRPr="00E2663D">
        <w:rPr>
          <w:rFonts w:ascii="Segoe UI" w:hAnsi="Segoe UI" w:cs="Segoe UI"/>
          <w:color w:val="000000"/>
          <w:sz w:val="21"/>
          <w:szCs w:val="21"/>
        </w:rPr>
        <w:t>Nit</w:t>
      </w:r>
      <w:proofErr w:type="spellEnd"/>
      <w:r w:rsidRPr="00E2663D">
        <w:rPr>
          <w:rFonts w:ascii="Segoe UI" w:hAnsi="Segoe UI" w:cs="Segoe UI"/>
          <w:color w:val="000000"/>
          <w:sz w:val="21"/>
          <w:szCs w:val="21"/>
        </w:rPr>
        <w:t xml:space="preserve">: </w:t>
      </w:r>
    </w:p>
    <w:sectPr w:rsidR="00A624FF" w:rsidRPr="00E2663D" w:rsidSect="00080B33">
      <w:headerReference w:type="default" r:id="rId8"/>
      <w:footerReference w:type="default" r:id="rId9"/>
      <w:pgSz w:w="12240" w:h="15840"/>
      <w:pgMar w:top="1681" w:right="1701" w:bottom="1417" w:left="1701" w:header="22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99CAD" w14:textId="77777777" w:rsidR="00FB35F1" w:rsidRDefault="00FB35F1">
      <w:pPr>
        <w:spacing w:after="0" w:line="240" w:lineRule="auto"/>
      </w:pPr>
      <w:r>
        <w:separator/>
      </w:r>
    </w:p>
  </w:endnote>
  <w:endnote w:type="continuationSeparator" w:id="0">
    <w:p w14:paraId="7A2DC403" w14:textId="77777777" w:rsidR="00FB35F1" w:rsidRDefault="00FB3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embedRegular r:id="rId1" w:fontKey="{24945AC6-2260-4E2B-B8CA-23979BB4BC4A}"/>
    <w:embedBold r:id="rId2" w:fontKey="{88C9E0AF-3016-4C8A-AF6F-965BCFDA16F9}"/>
    <w:embedItalic r:id="rId3" w:fontKey="{8DEBC6A8-3E1B-4CC4-BB71-50DD2C652BA4}"/>
  </w:font>
  <w:font w:name="Segoe UI">
    <w:panose1 w:val="020B0502040204020203"/>
    <w:charset w:val="00"/>
    <w:family w:val="swiss"/>
    <w:pitch w:val="variable"/>
    <w:sig w:usb0="E4002EFF" w:usb1="C000E47F" w:usb2="00000009" w:usb3="00000000" w:csb0="000001FF" w:csb1="00000000"/>
    <w:embedRegular r:id="rId4" w:fontKey="{636E3E61-9A93-479E-9FB1-44EED1C470E7}"/>
    <w:embedBold r:id="rId5" w:fontKey="{43D7A940-04CE-43C4-9D32-E1953AEB01D5}"/>
    <w:embedItalic r:id="rId6" w:fontKey="{31555A59-A7C5-4A71-997B-70E402C540A4}"/>
  </w:font>
  <w:font w:name="Georgia">
    <w:panose1 w:val="02040502050405020303"/>
    <w:charset w:val="00"/>
    <w:family w:val="roman"/>
    <w:pitch w:val="variable"/>
    <w:sig w:usb0="00000287" w:usb1="00000000" w:usb2="00000000" w:usb3="00000000" w:csb0="0000009F" w:csb1="00000000"/>
    <w:embedItalic r:id="rId7" w:fontKey="{5AC840F4-9FC4-4922-8CC5-D7F9FFE11FB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D2A0AE9E-7020-42AD-A565-351C84FCD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773F" w14:textId="4BE731BB" w:rsidR="00A624FF" w:rsidRDefault="00080B3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0E4FF8">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0E4FF8">
      <w:rPr>
        <w:b/>
        <w:bCs/>
        <w:noProof/>
        <w:color w:val="000000"/>
      </w:rPr>
      <w:t>2</w:t>
    </w:r>
    <w:r>
      <w:rPr>
        <w:b/>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E8C1D" w14:textId="77777777" w:rsidR="00FB35F1" w:rsidRDefault="00FB35F1">
      <w:pPr>
        <w:spacing w:after="0" w:line="240" w:lineRule="auto"/>
      </w:pPr>
      <w:r>
        <w:separator/>
      </w:r>
    </w:p>
  </w:footnote>
  <w:footnote w:type="continuationSeparator" w:id="0">
    <w:p w14:paraId="78B34D97" w14:textId="77777777" w:rsidR="00FB35F1" w:rsidRDefault="00FB3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773D" w14:textId="54F2A521" w:rsidR="00A624FF" w:rsidRDefault="00080B33">
    <w:pPr>
      <w:tabs>
        <w:tab w:val="center" w:pos="4419"/>
        <w:tab w:val="right" w:pos="8838"/>
      </w:tabs>
      <w:spacing w:after="0" w:line="240" w:lineRule="auto"/>
      <w:jc w:val="right"/>
      <w:rPr>
        <w:color w:val="000000"/>
      </w:rPr>
    </w:pPr>
    <w:r>
      <w:rPr>
        <w:noProof/>
      </w:rPr>
      <w:drawing>
        <wp:anchor distT="114300" distB="114300" distL="114300" distR="114300" simplePos="0" relativeHeight="251659264" behindDoc="0" locked="0" layoutInCell="1" hidden="0" allowOverlap="1" wp14:anchorId="647F7742" wp14:editId="74B42B8B">
          <wp:simplePos x="0" y="0"/>
          <wp:positionH relativeFrom="margin">
            <wp:align>right</wp:align>
          </wp:positionH>
          <wp:positionV relativeFrom="paragraph">
            <wp:posOffset>247650</wp:posOffset>
          </wp:positionV>
          <wp:extent cx="2133600" cy="749300"/>
          <wp:effectExtent l="0" t="0" r="0" b="0"/>
          <wp:wrapTopAndBottom distT="114300" distB="114300"/>
          <wp:docPr id="1165398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3600" cy="749300"/>
                  </a:xfrm>
                  <a:prstGeom prst="rect">
                    <a:avLst/>
                  </a:prstGeom>
                  <a:ln/>
                </pic:spPr>
              </pic:pic>
            </a:graphicData>
          </a:graphic>
        </wp:anchor>
      </w:drawing>
    </w:r>
    <w:r>
      <w:rPr>
        <w:noProof/>
      </w:rPr>
      <w:drawing>
        <wp:anchor distT="0" distB="0" distL="0" distR="0" simplePos="0" relativeHeight="251658240" behindDoc="1" locked="0" layoutInCell="1" hidden="0" allowOverlap="1" wp14:anchorId="647F7740" wp14:editId="579B94E6">
          <wp:simplePos x="0" y="0"/>
          <wp:positionH relativeFrom="margin">
            <wp:align>left</wp:align>
          </wp:positionH>
          <wp:positionV relativeFrom="paragraph">
            <wp:posOffset>314325</wp:posOffset>
          </wp:positionV>
          <wp:extent cx="1676400" cy="602615"/>
          <wp:effectExtent l="0" t="0" r="0" b="6985"/>
          <wp:wrapNone/>
          <wp:docPr id="116539866" name="image2.jp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Logotipo&#10;&#10;Descripción generada automáticamente"/>
                  <pic:cNvPicPr preferRelativeResize="0"/>
                </pic:nvPicPr>
                <pic:blipFill>
                  <a:blip r:embed="rId2"/>
                  <a:srcRect/>
                  <a:stretch>
                    <a:fillRect/>
                  </a:stretch>
                </pic:blipFill>
                <pic:spPr>
                  <a:xfrm>
                    <a:off x="0" y="0"/>
                    <a:ext cx="1676400" cy="602615"/>
                  </a:xfrm>
                  <a:prstGeom prst="rect">
                    <a:avLst/>
                  </a:prstGeom>
                  <a:ln/>
                </pic:spPr>
              </pic:pic>
            </a:graphicData>
          </a:graphic>
        </wp:anchor>
      </w:drawing>
    </w:r>
  </w:p>
  <w:p w14:paraId="647F773E" w14:textId="1B5BBE69" w:rsidR="00A624FF" w:rsidRDefault="00A624F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2A97"/>
    <w:multiLevelType w:val="multilevel"/>
    <w:tmpl w:val="15A6EB24"/>
    <w:lvl w:ilvl="0">
      <w:start w:val="1"/>
      <w:numFmt w:val="decimal"/>
      <w:lvlText w:val="%1."/>
      <w:lvlJc w:val="left"/>
      <w:pPr>
        <w:ind w:left="578" w:hanging="360"/>
      </w:pPr>
      <w:rPr>
        <w:b/>
        <w:bCs/>
      </w:r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6C221B02"/>
    <w:multiLevelType w:val="hybridMultilevel"/>
    <w:tmpl w:val="C5028D4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406337981">
    <w:abstractNumId w:val="0"/>
  </w:num>
  <w:num w:numId="2" w16cid:durableId="8187622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FF"/>
    <w:rsid w:val="000314B5"/>
    <w:rsid w:val="00080B33"/>
    <w:rsid w:val="000E417A"/>
    <w:rsid w:val="000E4FF8"/>
    <w:rsid w:val="0032785F"/>
    <w:rsid w:val="00554F39"/>
    <w:rsid w:val="00677FF3"/>
    <w:rsid w:val="00756B87"/>
    <w:rsid w:val="0078754E"/>
    <w:rsid w:val="00830E52"/>
    <w:rsid w:val="008D16A7"/>
    <w:rsid w:val="0095471F"/>
    <w:rsid w:val="00974CE1"/>
    <w:rsid w:val="00A624FF"/>
    <w:rsid w:val="00B900E8"/>
    <w:rsid w:val="00CB1956"/>
    <w:rsid w:val="00E2663D"/>
    <w:rsid w:val="00EA1606"/>
    <w:rsid w:val="00F907BA"/>
    <w:rsid w:val="00FB177F"/>
    <w:rsid w:val="00FB35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F7701"/>
  <w15:docId w15:val="{D4EC98BB-5A1C-4044-BD3E-F957B0C2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44F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4FE5"/>
  </w:style>
  <w:style w:type="paragraph" w:styleId="Piedepgina">
    <w:name w:val="footer"/>
    <w:basedOn w:val="Normal"/>
    <w:link w:val="PiedepginaCar"/>
    <w:uiPriority w:val="99"/>
    <w:unhideWhenUsed/>
    <w:rsid w:val="00C44F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4FE5"/>
  </w:style>
  <w:style w:type="paragraph" w:styleId="Prrafodelista">
    <w:name w:val="List Paragraph"/>
    <w:aliases w:val="titulo 3,Bullet,Numbered Paragraph,Bolita,Numerado informes,Párrafo de lista1,Bullet List,FooterText,numbered,Paragraphe de liste1,lp1,Use Case List Paragraph,List,Bullets,Fluvial1,Ha,Cuadrícula clara - Énfasis 31,Normal. Viñetas,HOJA"/>
    <w:basedOn w:val="Normal"/>
    <w:link w:val="PrrafodelistaCar"/>
    <w:uiPriority w:val="34"/>
    <w:qFormat/>
    <w:rsid w:val="00C44FE5"/>
    <w:pPr>
      <w:spacing w:after="200" w:line="276" w:lineRule="auto"/>
      <w:ind w:left="720"/>
      <w:contextualSpacing/>
    </w:pPr>
  </w:style>
  <w:style w:type="character" w:customStyle="1" w:styleId="PrrafodelistaCar">
    <w:name w:val="Párrafo de lista Car"/>
    <w:aliases w:val="titulo 3 Car,Bullet Car,Numbered Paragraph Car,Bolita Car,Numerado informes Car,Párrafo de lista1 Car,Bullet List Car,FooterText Car,numbered Car,Paragraphe de liste1 Car,lp1 Car,Use Case List Paragraph Car,List Car,Bullets Car,Ha C"/>
    <w:basedOn w:val="Fuentedeprrafopredeter"/>
    <w:link w:val="Prrafodelista"/>
    <w:uiPriority w:val="34"/>
    <w:qFormat/>
    <w:locked/>
    <w:rsid w:val="00C44FE5"/>
  </w:style>
  <w:style w:type="paragraph" w:styleId="Textodeglobo">
    <w:name w:val="Balloon Text"/>
    <w:basedOn w:val="Normal"/>
    <w:link w:val="TextodegloboCar"/>
    <w:uiPriority w:val="99"/>
    <w:semiHidden/>
    <w:unhideWhenUsed/>
    <w:rsid w:val="009A3D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3D32"/>
    <w:rPr>
      <w:rFonts w:ascii="Segoe UI" w:hAnsi="Segoe UI" w:cs="Segoe UI"/>
      <w:sz w:val="18"/>
      <w:szCs w:val="18"/>
    </w:rPr>
  </w:style>
  <w:style w:type="character" w:styleId="Refdecomentario">
    <w:name w:val="annotation reference"/>
    <w:basedOn w:val="Fuentedeprrafopredeter"/>
    <w:uiPriority w:val="99"/>
    <w:semiHidden/>
    <w:unhideWhenUsed/>
    <w:rsid w:val="00507C9F"/>
    <w:rPr>
      <w:sz w:val="16"/>
      <w:szCs w:val="16"/>
    </w:rPr>
  </w:style>
  <w:style w:type="paragraph" w:styleId="Textocomentario">
    <w:name w:val="annotation text"/>
    <w:basedOn w:val="Normal"/>
    <w:link w:val="TextocomentarioCar"/>
    <w:uiPriority w:val="99"/>
    <w:unhideWhenUsed/>
    <w:rsid w:val="00507C9F"/>
    <w:pPr>
      <w:spacing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507C9F"/>
    <w:rPr>
      <w:rFonts w:eastAsiaTheme="minorEastAsia"/>
      <w:sz w:val="20"/>
      <w:szCs w:val="20"/>
    </w:rPr>
  </w:style>
  <w:style w:type="paragraph" w:styleId="Asuntodelcomentario">
    <w:name w:val="annotation subject"/>
    <w:basedOn w:val="Textocomentario"/>
    <w:next w:val="Textocomentario"/>
    <w:link w:val="AsuntodelcomentarioCar"/>
    <w:uiPriority w:val="99"/>
    <w:semiHidden/>
    <w:unhideWhenUsed/>
    <w:rsid w:val="00D01E67"/>
    <w:rPr>
      <w:rFonts w:eastAsiaTheme="minorHAnsi"/>
      <w:b/>
      <w:bCs/>
    </w:rPr>
  </w:style>
  <w:style w:type="character" w:customStyle="1" w:styleId="AsuntodelcomentarioCar">
    <w:name w:val="Asunto del comentario Car"/>
    <w:basedOn w:val="TextocomentarioCar"/>
    <w:link w:val="Asuntodelcomentario"/>
    <w:uiPriority w:val="99"/>
    <w:semiHidden/>
    <w:rsid w:val="00D01E67"/>
    <w:rPr>
      <w:rFonts w:eastAsiaTheme="minorEastAsia"/>
      <w:b/>
      <w:bCs/>
      <w:sz w:val="20"/>
      <w:szCs w:val="20"/>
    </w:rPr>
  </w:style>
  <w:style w:type="paragraph" w:styleId="Revisin">
    <w:name w:val="Revision"/>
    <w:hidden/>
    <w:uiPriority w:val="99"/>
    <w:semiHidden/>
    <w:rsid w:val="00912306"/>
    <w:pPr>
      <w:spacing w:after="0" w:line="240" w:lineRule="auto"/>
    </w:pPr>
  </w:style>
  <w:style w:type="character" w:customStyle="1" w:styleId="normaltextrun">
    <w:name w:val="normaltextrun"/>
    <w:basedOn w:val="Fuentedeprrafopredeter"/>
    <w:rsid w:val="005117F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styleId="Tablaconcuadrcula">
    <w:name w:val="Table Grid"/>
    <w:basedOn w:val="Tablanormal"/>
    <w:uiPriority w:val="39"/>
    <w:rsid w:val="000E417A"/>
    <w:pPr>
      <w:spacing w:after="0" w:line="240" w:lineRule="auto"/>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CR6FllPQYGNRCftmp7UyYddA==">CgMxLjA4AGojChRzdWdnZXN0Lmxkdmxmb243bjVrehILRGllZ28gR29tZXpqIwoUc3VnZ2VzdC5ocnE4bmticnEwNmwSC0RpZWdvIEdvbWV6ciExeUZycXZMYlkxa05BVno3NzZYSi1VblZTcFNEaE5EZ2g=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1329</Words>
  <Characters>7592</Characters>
  <Application>Microsoft Office Word</Application>
  <DocSecurity>0</DocSecurity>
  <Lines>172</Lines>
  <Paragraphs>57</Paragraphs>
  <ScaleCrop>false</ScaleCrop>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Lizeth Rodriguez Barrera</dc:creator>
  <cp:lastModifiedBy>Silvia Marcela Amorocho Becerra</cp:lastModifiedBy>
  <cp:revision>18</cp:revision>
  <dcterms:created xsi:type="dcterms:W3CDTF">2022-06-03T16:08:00Z</dcterms:created>
  <dcterms:modified xsi:type="dcterms:W3CDTF">2025-12-30T15:53:00Z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0x010100E28FE6BBE8D1674A9E3745DC33423852</vt:lpwstr>
  </property>
</Properties>
</file>